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право использования товарного знака (знака обслуживания)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Лицензиат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Лицензиар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ТЕРМИНЫ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Предприятие</w:t>
      </w:r>
      <w:r>
        <w:rPr>
          <w:color w:val="333333"/>
          <w:sz w:val="20"/>
          <w:szCs w:val="20"/>
          <w:spacing w:val="0"/>
        </w:rPr>
        <w:t xml:space="preserve"> – магазин Лицензиата по розничной реализации Товара конечным потребителям, организация и функционирование которого связаны с использованием исключительных прав Лицензиара.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Помещение</w:t>
      </w:r>
      <w:r>
        <w:rPr>
          <w:color w:val="333333"/>
          <w:sz w:val="20"/>
          <w:szCs w:val="20"/>
          <w:spacing w:val="0"/>
        </w:rPr>
        <w:t xml:space="preserve"> – любой одобренный Лицензиаром объект недвижимого имущества, в котором размещено или будет размещено Предприятие Лицензиата.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Товар</w:t>
      </w:r>
      <w:r>
        <w:rPr>
          <w:color w:val="333333"/>
          <w:sz w:val="20"/>
          <w:szCs w:val="20"/>
          <w:spacing w:val="0"/>
        </w:rPr>
        <w:t xml:space="preserve"> – ________________________________________________, закупаемые Лицензиатом исключительно у Лицензиара и/или у указанных Лицензиаром поставщиков.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СМИ</w:t>
      </w:r>
      <w:r>
        <w:rPr>
          <w:color w:val="333333"/>
          <w:sz w:val="20"/>
          <w:szCs w:val="20"/>
          <w:spacing w:val="0"/>
        </w:rPr>
        <w:t xml:space="preserve"> – средства массовой информации.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Фирменная вывеска</w:t>
      </w:r>
      <w:r>
        <w:rPr>
          <w:color w:val="333333"/>
          <w:sz w:val="20"/>
          <w:szCs w:val="20"/>
          <w:spacing w:val="0"/>
        </w:rPr>
        <w:t xml:space="preserve"> – рекламная вывеска, размещенная снаружи Помещения Предприятия, с изображением Товарного знака Лицензиара.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Лицензиар предоставляет Лицензиату на срок действия настоящего договора исключительную лицензию на использование товарного знака, выполненного согласно прилагаемой копии Свидетельства на товарный знак №________ зарегистрирован в Государственном реестре товарных знаков и знаков обслуживания РФ «___» _____________ 2023 г., номер заявки ________ (далее – Товарный знак), для использования его в отношении всех товаров (услуг) ________ классов, приведенных в Свидетельстве, а именно: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Территория использования Лицензиатом Товарного знака: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Лицензиат имеет право использовать Товарный знак при условии, что качество Товаров (Услуг), обозначаемых этим знаком, будет не ниже, чем качество Товаров (Услуг) Лицензиара, реализуемых под Товарным знаком.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Начиная с даты открытия каждого Предприятия, Лицензиат ежемесячно, не позднее ________ числа месяца, следующего за оплачиваемым, выплачивает Лицензиару периодические платежи, открытое и/или функционирующее согласно условиям настоящего Договора в размере ________ рублей за каждое Предприятие.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Лицензиат соглашается и подтверждает, что денежная сумма, указанная в п.2.1. настоящего Договора, обоснована и является невозвратной.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Обязательство Лицензиата по выплате вознаграждения Лицензиару согласно п.2.1. настоящего Договора считается выполненным с момента зачисления денежных средств на расчетный счет Лицензиара.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Все пошлины, сборы налоги и другие расходы, связанные с заключением, регистрацией и выполнением настоящего Договора, оплачивает Лицензиат.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В случае невыплаты Лицензиатом вознаграждения Лицензиату согласно п.2.1. настоящего Договора, либо наличия обстоятельств, очевидно свидетельствующих о том, что указанное вознаграждение не будет выплачено в установленный срок, либо выплаты Лицензиатом указанного вознаграждения в размере менее ________%, Лицензиар вправе приостановить исполнение своих обязанностей по настоящему Договору и потребовать от Лицензиата возмещения всех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Лицензиат вправе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применять Товарный знак в отношении товаров и услуг ________ классов, указанных в Свидетельстве, а именно на: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Фирменной вывеске Предприятий,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 внешнем и внутреннем оформлении Помещений Предприятий,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рекламных материалах и публикациях в СМИ, направленных на рекламирование Предприятий и Товара, реализуемого в Предприятиях,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упаковке Товара,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этикетках и ценниках, используемых с целью реализации Товара конечным потребителям,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 дисконтных картах и подарочных сертификатах,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другими способами, письменно согласованными с Лицензиаром.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самостоятельно разработать образцы и макеты рекламных материалов с изображением Товарного знака и использовать их, с письменного согласия Лицензиата, для изготовления рекламных материалов. Указанные рекламные материалы должны быть предварительно одобрены Лицензиатом в срок не позднее чем за ________ рабочих дней до возможного их использования Лицензиатом.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допускать проведение любых рекламно-маркетинговых акций, кино- и фото съемок в Помещении Предприятия исключительно с письменного согласия Лицензиара.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Лицензиат не имеет права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предоставлять третьим лицам сублицензии на использование Товарного знака.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применять Товарный знак совместно со своим товарным знаком;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размещать совместно с Фирменной вывеской снаружи Помещения и/или на фасаде здания, в котором находится Помещение Предприятия, рекламную вывеску с указанием (изображением) собственного фирменного наименования и/или коммерческого обозначения и/или товарного знака, а также вывески с указанием (изображением) фирменного наименования и/или коммерческого обозначения и/или товарного знака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3.2.4. размещать Товарный знак в собственном Интернет – портале (Web-site), а также использовать в доменном имени имя, повторяющее или ассоциирующееся с Товарным знаком.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3.2.5. допускать проведение в Помещении Предприятия рекламных акций в целях продвижения товаров, работ и услуг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3.2.7. уступать свои права по настоящему Договору третьим лицам, передавать их в залог, уставный капитал юридических лиц либо каким-либо иным способом обременять правами третьих лиц;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Лицензиат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3.3.1.использовать Товарный знак в том виде, в каком он был зарегистрирован Свидетельством №________. Не разрешается изменять Товарный знак;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используя Товарный знак, сопровождать его указанием: товарный знак по лицензии;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использовать Товарный знак в строгом соответствии с условиями настоящего Договора и письменными предписаниями Лицензиара;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незамедлительно информировать Лицензиара о противоправном использовании и/или применении третьими лицами Товарного знака;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3.3.5. в течение срока действия настоящего Договора, а также по истечении десяти лет с момента его прекращения (расторжения), не предпринимать попыток, как прямо, так и косвенно, как действуя самостоятельно, так и через третьих лиц, зарегистрировать на собственное и/или иное имя права на Товарный знак, а также на сходные до степени смешения с ним объекты;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3.3.6. с целью гарантии качества Товаров, реализовывать в Предприятии Товар, закупаемый исключительно у Лицензиара и/или рекомендованных Лицензиаром и/или согласованных с Лицензиаром поставщиков;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3.3.7. разместить Фирменную вывеску снаружи Помещения и/или на фасаде здания, в котором находится Помещение Предприятия, закупаемую исключительно у Лицензиара и/или рекомендованных Лицензиаром и/или согласованных с Лицензиаром поставщиков;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3.3.8. в период смены Помещения Предприятия: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3.3.8.1. снять (демонтировать) Фирменную вывеску с ранее используемого Помещения и/или с фасада здания, в котором находилось Помещение Предприятия, в течение ________ рабочих дней с момента освобождения ранее используемого Помещения;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3.3.8.2. в период поиска и/или ремонта нового Помещения, не использовать Фирменную вывеску в любом другом месте, не утвержденном Лицензиаром;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3.3.8.3. обеспечить сохранность Фирменной вывески до момента ее монтажа на новом, утвержденном Лицензиаром Помещении и/или фасаде здания, в котором находится новое Помещение Предприятия. В случае неисполнения и/или ненадлежащего исполнения Лицензиатом указанного обязательства, Лицензиат закупает Фирменную вывеску у Лицензиара и/или указанных Лицензиаром и/или согласованных с Лицензиаром изготовителей (поставщиков) с целью ее размещения в новом Помещении и/или на фасаде здания, в котором расположено Помещение Предприятия;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3.3.9 в случае повреждения Фирменной вывески в процессе функционирования Предприятия, Лицензиат обязан закупить ее в соответствии с п.3.3.7. настоящего Договора. Заказ на изготовление Фирменной вывески должен быть осуществлен Лицензиатом не позднее ________ рабочих дней с момента повреждения предыдущей Фирменной вывески;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3.3.10. в случае повреждения элементов внутреннего и/или внешнего оформления Помещения Предприятия, носящими Товарный знак, которые влекут невозможность дальнейшего их использования, Лицензиат обязан изготовить аналогичные элементы строго по макетам и образцам Лицензиара в максимально короткие сроки, но не позднее ________ календарных дней с момента их повреждения;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3.3.11. обеспечить постоянное наличие в Предприятии рекламной и полиграфической продукции с изображением Товарного знака. Указанную продукцию Лицензиат закупает у Лицензиара для размещения ее исключительно в Предприятии, а также в рамках специализированных мероприятий и выставок;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3.3.12. использовать рекламные продукты с изображением Товарного знака исключительно с целью рекламирования Предприятия и/или Товара;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3.3.13. Если Лицензиату будут предъявлены претензии или иски по поводу нарушения прав третьих лиц в связи с использованием лицензии по настоящему Договору, то он извещает об этом Лицензиара и по согласованию с ним обязуется урегулировать такие претензии или обеспечить судебную защиту. Понесенные Лицензиатом расходы или убытки в результате урегулирования указанных претензий будут распределены между Лицензиатом и Лицензиаром согласно договоренности. Лицензиар оказывает Лицензиату полную поддержку при урегулировании претензий и разрешении судебных споров.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Лицензиар проверяет использование Лицензиатом Товарного знака.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Лицензиар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3.5.1. поддерживать в силе свои права на Товарный знак, своевременно продлевать действие Лицензионного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3.5.2. проверять качество товаров (услуг) Лицензиата в соответствии с разделом 4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Лицензиар вправе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3.6.1. по окончании срока действия настоящего Договора или досрочном его прекращении, приобрести у Лицензиата Фирменную вывеску по цене покупки за вычетом амортизации и стоимости доставки.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ПРОВЕРКА КАЧЕСТВА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Лицензиар проверяет не реже одного раза в ________ соответствие качества товаров (услуг) Лицензиата.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Для проведения проверки Лицензиат должен оказывать Лицензиару или уполномоченным им лицам необходимое содействие, в том числе обеспечивать беспрепятственный доступ на Предприятие Лицензиата в любое время в течение обычных часов работы Предприятия, предоставлять всю требуемую документацию и обеспечивать, если потребуется представителей Лицензиара рабочими местами на время проведения проверок.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По результатам проведенной проверки представитель Лицензиара составляет Акт, в котором фиксируются результаты проведенной проверки (далее – Акт). При выявлении нарушений в Акте предусматривается срок исполнения обязательств по устранению нарушений, а также тип и размер налагаемых санкций.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Лицензиар в течение ________ рабочих дней с момента окончания проверки и принятия решения подписывает Акт и направляет два экземпляра указанного Акта Лицензиату для подписания.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Лицензиат обязан в течение ________ дней с момента получения Акта подписать его либо направить в адрес Лицензиара мотивированный отказ от подписания. В случае если в указанный срок Лицензиат не подпишет Акт либо не направит в адрес Лицензиара мотивированный отказ, то Акт считается подписанным.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 И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Если Лицензиат использует Товарный знак для товаров (услуг), качество которых не соответствует требованиям настоящего договора, то он обязан принимать меры к восстановлению указанного в договоре качества в сроки, предусмотренные в Акте. При этом Лицензиар оказывает ему необходимое содействие.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Если качество товаров (услуг) Лицензиата, не будет восстановлено в сроки, указанные в Акте, Лицензиар может расторгнуть настоящий договор в одностороннем порядке и потребовать возмещения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В случае невыполнения и/или ненадлежащего выполнения Лицензиатом своих обязательств по настоящему договору Лицензиар вправе в одностороннем порядке расторгнуть настоящий договор, письменно уведомив Лицензиата за ________ дней до предполагаемой даты расторжения. Если Лицензиат в указанный срок устранит допущенные нарушения и письменно известит Лицензиара об устранении нарушения, настоящий Договор не подлежит расторжению.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 нарушения Лицензиатом п.3.2.1. настоящего Договора, Лицензиар вправе: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взыскать с Пользователя штраф в размере ________ рублей и/или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потребовать от Лицензиата переуступки своих прав Лицензиару по заключенным сублицензионным договорам и/или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расторгнуть настоящий Договор в одностороннем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 случае невыполнения и/или ненадлежащего выполнения Лицензиатом своих обязательств, предусмотренных п.п. 3.1.1., 3.3.1. настоящего Договора, Лицензиар вправе вынести Лицензиату письменное предупреждение о необходимости исправления допущенных нарушений в указанный срок. В случае не исправления нарушений в указанный срок, а также при повторном выявлении подобного нарушения, Лицензиар вправе взыскать с Лицензиата штраф в размере ________ рублей. При регулярном (3-х и более раз) выявлении в деятельности Лицензиата указанного нарушения, Лицензиар вправе взыскать с Лицензиата штраф в размере ________ рублей и/или расторгнуть настоящий Договор в одностороннем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В случае, если Лицензиат в течение ________________________ во время срока действия настоящего договора получил от Лицензиара три и более письменных уведомления, свидетельствующих о нарушении условий настоящего договора, Лицензиар имеет право в одностороннем порядке расторгнуть настоящий договор независимо от того, исправил Лицензиат указанные нарушения или нет.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В случае неисполнения и/или ненадлежащего исполнения Лицензиатом указанного в п.3.2.3. настоящего Договора обязательства, Лицензиар вправе расторгнуть настоящий Договор в одностороннем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5.8. В случае нарушения Лицензиатом условия, предусмотренного п.3.2.4. настоящего Договора, Лицензиат обязан закрыть Web-site в срок не позднее трех календарных дней с момента получения соответствующего уведомления Лицензиата. В противном случае Лицензиар вправе расторгнуть настоящий Договор в одностороннем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5.9. В случае нарушения Лицензиатом указанного в п.3.3.6. настоящего Договора условия Лицензиар вправе: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взыскать с Лицензиата штраф в размере ________ рублей и/или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расторгнуть настоящий Договор в одностороннем порядке и потребовать от Лицензиата возместить ему понесенные убытки и/или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потребовать немедленного удаления из Помещения Предприятия товаров, закупленных Лицензиатом у сторонних поставщиков, не согласованных с Лицензиаром.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5.10. В случае нарушения Лицензиатом условий п.3.3.7. настоящего Договора, Лицензиар вправе потребовать от Лицензиата демонтировать установленную вывеску и закупить ее согласно условиям п.3.3.7.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5.11. В случае нарушения Лицензиатом указанных в п.п. 3.3.8.1.-3.3.8.2. настоящего Договора условий Лицензиар вправе: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взыскать с Лицензиата штраф в размере ________ рублей и/или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расторгнуть настоящий Договор в одностороннем порядке и потребовать от Лицензиата возместить ему понесенные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5.12. Лицензиат имеет право расторгнуть настоящий договор в одностороннем порядке в случае невыполнения Лицензиаром своего обязательства, предусмотренного п.3.5.1 настоящего договора.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5.13. В случае невыполнения и/или ненадлежащего выполнения Лицензиатом своих обязательств, предусмотренного п.3.3.5. настоящего Договора, Лицензиар вправе взыскать с Лицензиата штраф в размере ________ рублей за каждое выявленное нарушение, потребовать возмещения всех убытков и/или расторгнуть настоящий Договор в одностороннем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5.14. После истечения срока настоящего Договора или в случае его расторжения в случаях, предусмотренных настоящим Договором, Лицензиат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5.14.1. немедленно прекратить использование Товарного знака;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5.14.2. в течение ________ дней снять вывески, плакаты, надписи, конструкции и рекламное оформление, которые могут указывать на наличие между Лицензиаром и Лицензиатом договорных отношений;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5.14.3. не использовать в своей дальнейшей предпринимательской деятельности Товарный знак, а также не создавать имитацию Товарного знака.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РЕГИСТРАЦИЯ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подлежит обязательной государственной регистрации в Федеральном органе исполнительной власти по интеллектуальной собственности РФ (Роспатенте). Досрочное расторжение настоящего Договора подлежит регистрации в Роспатенте.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Обязательство по регистрации настоящего Договора возлагается на Лицензиара.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Все пошлины, сборы, налоги и другие расходы, связанные с заключением и выполнением настоящего договора, оплачивает Лицензиат.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 случае возникновения споров между Лицензиаром и Лицензиатом по вопросам, предусмотренным настоящим договором, или в связи с ним стороны примут все меры к их разрешению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Если стороны не придут к согласию путем переговоров, то споры разрешаются Арбитражным судом г. ________________________ в установленном действующем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Настоящий Договор заключен сроком на ________________________ и вступает в силу с момента его регистрации в Роспатенте.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Настоящий договор может быть продлен по взаимному согласию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Все изменения и дополнения к настоящему Договору вносятся в письменной форме. Они должны быть подписаны уполномоченными на это лицами и зарегистрированы в установленном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Настоящий Договор составлен в трех экземплярах, имеющих одинаковую юридическую силу, по одному для каждой из Сторон и один для органа регистрации.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Все уведомления, запросы, требования и иная корреспонденция должна оформляться в письменной форме и вручаться лично, через курьера, почтовым отправлением с уведомлением о вручении или иным способом, предусматривающим уведомление о получении по указанным Сторонами в разделе 10 настоящего Договора адресам.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Лицензиат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Лицензиар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Лицензиар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лицензионного договора договор на право использования товарного знака (знака обслуживания), заключаемого между юридическими лицами</dc:title>
  <dc:description>Образец лицензионного договора договор на право использования товарного знака (знака обслуживания), заключаемого между юридическими лицами</dc:description>
  <dc:subject/>
  <cp:keywords/>
  <cp:category/>
  <cp:lastModifiedBy/>
  <dcterms:created xsi:type="dcterms:W3CDTF">2023-07-13T21:55:43+03:00</dcterms:created>
  <dcterms:modified xsi:type="dcterms:W3CDTF">2023-07-13T21:55:43+03:00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